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C042" w14:textId="711171E8" w:rsidR="00FF5A5C" w:rsidRDefault="00FF5A5C" w:rsidP="00FF5A5C">
      <w:pPr>
        <w:spacing w:afterLines="100" w:after="360"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C32F9">
        <w:rPr>
          <w:rFonts w:ascii="Times New Roman" w:eastAsia="標楷體" w:hAnsi="Times New Roman" w:hint="eastAsia"/>
          <w:b/>
          <w:color w:val="FF0000"/>
          <w:sz w:val="36"/>
          <w:szCs w:val="36"/>
        </w:rPr>
        <w:t>「</w:t>
      </w:r>
      <w:r w:rsidR="00AE62B7" w:rsidRPr="00AE62B7">
        <w:rPr>
          <w:rFonts w:ascii="Times New Roman" w:eastAsia="標楷體" w:hAnsi="Times New Roman" w:hint="eastAsia"/>
          <w:b/>
          <w:color w:val="FF0000"/>
          <w:sz w:val="36"/>
          <w:szCs w:val="36"/>
        </w:rPr>
        <w:t>109</w:t>
      </w:r>
      <w:r w:rsidR="00AE62B7" w:rsidRPr="00AE62B7">
        <w:rPr>
          <w:rFonts w:ascii="Times New Roman" w:eastAsia="標楷體" w:hAnsi="Times New Roman" w:hint="eastAsia"/>
          <w:b/>
          <w:color w:val="FF0000"/>
          <w:sz w:val="36"/>
          <w:szCs w:val="36"/>
        </w:rPr>
        <w:t>年全民運動會水上救生比賽</w:t>
      </w:r>
      <w:proofErr w:type="gramStart"/>
      <w:r w:rsidR="00AE62B7">
        <w:rPr>
          <w:rFonts w:ascii="Times New Roman" w:eastAsia="標楷體" w:hAnsi="Times New Roman" w:hint="eastAsia"/>
          <w:b/>
          <w:color w:val="FF0000"/>
          <w:sz w:val="36"/>
          <w:szCs w:val="36"/>
        </w:rPr>
        <w:t>臺</w:t>
      </w:r>
      <w:proofErr w:type="gramEnd"/>
      <w:r w:rsidR="00AE62B7">
        <w:rPr>
          <w:rFonts w:ascii="Times New Roman" w:eastAsia="標楷體" w:hAnsi="Times New Roman" w:hint="eastAsia"/>
          <w:b/>
          <w:color w:val="FF0000"/>
          <w:sz w:val="36"/>
          <w:szCs w:val="36"/>
        </w:rPr>
        <w:t>南市</w:t>
      </w:r>
      <w:r w:rsidR="00AE62B7" w:rsidRPr="00AE62B7">
        <w:rPr>
          <w:rFonts w:ascii="Times New Roman" w:eastAsia="標楷體" w:hAnsi="Times New Roman" w:hint="eastAsia"/>
          <w:b/>
          <w:color w:val="FF0000"/>
          <w:sz w:val="36"/>
          <w:szCs w:val="36"/>
        </w:rPr>
        <w:t>代表隊選拔賽</w:t>
      </w:r>
      <w:r w:rsidRPr="00FC32F9">
        <w:rPr>
          <w:rFonts w:ascii="標楷體" w:eastAsia="標楷體" w:hAnsi="標楷體" w:cs="標楷體" w:hint="eastAsia"/>
          <w:b/>
          <w:bCs/>
          <w:color w:val="FF0000"/>
          <w:sz w:val="36"/>
          <w:szCs w:val="36"/>
        </w:rPr>
        <w:t>」</w:t>
      </w:r>
      <w:r w:rsidRPr="00D23C5C">
        <w:rPr>
          <w:rFonts w:ascii="Times New Roman" w:eastAsia="標楷體" w:hAnsi="Times New Roman" w:hint="eastAsia"/>
          <w:b/>
          <w:sz w:val="36"/>
          <w:szCs w:val="36"/>
        </w:rPr>
        <w:t>因應</w:t>
      </w:r>
      <w:proofErr w:type="gramStart"/>
      <w:r w:rsidRPr="00D23C5C">
        <w:rPr>
          <w:rFonts w:ascii="Times New Roman" w:eastAsia="標楷體" w:hAnsi="Times New Roman" w:hint="eastAsia"/>
          <w:b/>
          <w:sz w:val="36"/>
          <w:szCs w:val="36"/>
        </w:rPr>
        <w:t>新型冠</w:t>
      </w:r>
      <w:proofErr w:type="gramEnd"/>
      <w:r w:rsidRPr="00D23C5C">
        <w:rPr>
          <w:rFonts w:ascii="Times New Roman" w:eastAsia="標楷體" w:hAnsi="Times New Roman" w:hint="eastAsia"/>
          <w:b/>
          <w:sz w:val="36"/>
          <w:szCs w:val="36"/>
        </w:rPr>
        <w:t>狀病毒</w:t>
      </w:r>
      <w:r w:rsidRPr="00D23C5C">
        <w:rPr>
          <w:rFonts w:ascii="Times New Roman" w:eastAsia="標楷體" w:hAnsi="Times New Roman"/>
          <w:b/>
          <w:sz w:val="36"/>
          <w:szCs w:val="36"/>
        </w:rPr>
        <w:t>COVID-19(</w:t>
      </w:r>
      <w:r w:rsidRPr="00D23C5C">
        <w:rPr>
          <w:rFonts w:ascii="Times New Roman" w:eastAsia="標楷體" w:hAnsi="Times New Roman" w:hint="eastAsia"/>
          <w:b/>
          <w:sz w:val="36"/>
          <w:szCs w:val="36"/>
        </w:rPr>
        <w:t>武漢肺炎</w:t>
      </w:r>
      <w:r w:rsidRPr="00D23C5C">
        <w:rPr>
          <w:rFonts w:ascii="Times New Roman" w:eastAsia="標楷體" w:hAnsi="Times New Roman"/>
          <w:b/>
          <w:sz w:val="36"/>
          <w:szCs w:val="36"/>
        </w:rPr>
        <w:t>)</w:t>
      </w:r>
    </w:p>
    <w:p w14:paraId="7AED8288" w14:textId="77777777" w:rsidR="00FF5A5C" w:rsidRPr="00D23C5C" w:rsidRDefault="00FF5A5C" w:rsidP="00FF5A5C">
      <w:pPr>
        <w:spacing w:afterLines="100" w:after="360" w:line="0" w:lineRule="atLeas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選手</w:t>
      </w:r>
      <w:r w:rsidRPr="00D23C5C">
        <w:rPr>
          <w:rFonts w:ascii="Times New Roman" w:eastAsia="標楷體" w:hAnsi="Times New Roman" w:hint="eastAsia"/>
          <w:b/>
          <w:sz w:val="36"/>
          <w:szCs w:val="36"/>
        </w:rPr>
        <w:t>健康聲明書</w:t>
      </w:r>
    </w:p>
    <w:p w14:paraId="04B5A474" w14:textId="77777777" w:rsidR="00FF5A5C" w:rsidRPr="008C751F" w:rsidRDefault="00FF5A5C" w:rsidP="00FF5A5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751F">
        <w:rPr>
          <w:rFonts w:ascii="標楷體" w:eastAsia="標楷體" w:hAnsi="標楷體" w:hint="eastAsia"/>
          <w:sz w:val="28"/>
          <w:szCs w:val="28"/>
        </w:rPr>
        <w:t>本人身體健康狀況良好，且</w:t>
      </w:r>
      <w:r w:rsidRPr="007B75E5">
        <w:rPr>
          <w:rFonts w:ascii="標楷體" w:eastAsia="標楷體" w:hAnsi="標楷體" w:hint="eastAsia"/>
          <w:b/>
          <w:bCs/>
          <w:sz w:val="28"/>
          <w:szCs w:val="28"/>
        </w:rPr>
        <w:t>「無」</w:t>
      </w:r>
      <w:r w:rsidRPr="008C751F">
        <w:rPr>
          <w:rFonts w:ascii="標楷體" w:eastAsia="標楷體" w:hAnsi="標楷體" w:hint="eastAsia"/>
          <w:sz w:val="28"/>
          <w:szCs w:val="28"/>
        </w:rPr>
        <w:t>下列情事：</w:t>
      </w:r>
    </w:p>
    <w:p w14:paraId="4772B228" w14:textId="77777777" w:rsidR="00FF5A5C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proofErr w:type="gramStart"/>
      <w:r w:rsidRPr="008C751F">
        <w:rPr>
          <w:rFonts w:ascii="標楷體" w:eastAsia="標楷體" w:hAnsi="標楷體" w:hint="eastAsia"/>
          <w:sz w:val="28"/>
          <w:szCs w:val="28"/>
        </w:rPr>
        <w:t>經確診</w:t>
      </w:r>
      <w:proofErr w:type="gramEnd"/>
      <w:r w:rsidRPr="008C751F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8C751F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8C751F">
        <w:rPr>
          <w:rFonts w:ascii="標楷體" w:eastAsia="標楷體" w:hAnsi="標楷體" w:hint="eastAsia"/>
          <w:sz w:val="28"/>
          <w:szCs w:val="28"/>
        </w:rPr>
        <w:t>狀病毒</w:t>
      </w:r>
      <w:r w:rsidRPr="008C751F">
        <w:rPr>
          <w:rFonts w:ascii="標楷體" w:eastAsia="標楷體" w:hAnsi="標楷體"/>
          <w:sz w:val="28"/>
          <w:szCs w:val="28"/>
        </w:rPr>
        <w:t>COVID-19(</w:t>
      </w:r>
      <w:r w:rsidRPr="008C751F">
        <w:rPr>
          <w:rFonts w:ascii="標楷體" w:eastAsia="標楷體" w:hAnsi="標楷體" w:hint="eastAsia"/>
          <w:sz w:val="28"/>
          <w:szCs w:val="28"/>
        </w:rPr>
        <w:t>武漢肺炎</w:t>
      </w:r>
      <w:r w:rsidRPr="008C751F">
        <w:rPr>
          <w:rFonts w:ascii="標楷體" w:eastAsia="標楷體" w:hAnsi="標楷體"/>
          <w:sz w:val="28"/>
          <w:szCs w:val="28"/>
        </w:rPr>
        <w:t>)</w:t>
      </w:r>
      <w:r w:rsidRPr="008C751F">
        <w:rPr>
          <w:rFonts w:ascii="標楷體" w:eastAsia="標楷體" w:hAnsi="標楷體" w:hint="eastAsia"/>
          <w:sz w:val="28"/>
          <w:szCs w:val="28"/>
        </w:rPr>
        <w:t>患者、須居家隔離、居家檢疫者、有被衛生單位健康追蹤或要求自主健康管理者</w:t>
      </w:r>
      <w:r w:rsidRPr="008C751F">
        <w:rPr>
          <w:rFonts w:ascii="標楷體" w:eastAsia="標楷體" w:hAnsi="標楷體"/>
          <w:sz w:val="28"/>
          <w:szCs w:val="28"/>
        </w:rPr>
        <w:t>(</w:t>
      </w:r>
      <w:r w:rsidRPr="008C751F">
        <w:rPr>
          <w:rFonts w:ascii="標楷體" w:eastAsia="標楷體" w:hAnsi="標楷體" w:hint="eastAsia"/>
          <w:sz w:val="28"/>
          <w:szCs w:val="28"/>
        </w:rPr>
        <w:t>即現為居家隔離、居家檢疫或為自主健康管理者</w:t>
      </w:r>
      <w:r w:rsidRPr="008C751F">
        <w:rPr>
          <w:rFonts w:ascii="標楷體" w:eastAsia="標楷體" w:hAnsi="標楷體"/>
          <w:sz w:val="28"/>
          <w:szCs w:val="28"/>
        </w:rPr>
        <w:t>)</w:t>
      </w:r>
      <w:r w:rsidRPr="008C751F">
        <w:rPr>
          <w:rFonts w:ascii="標楷體" w:eastAsia="標楷體" w:hAnsi="標楷體" w:hint="eastAsia"/>
          <w:sz w:val="28"/>
          <w:szCs w:val="28"/>
        </w:rPr>
        <w:t>。</w:t>
      </w:r>
    </w:p>
    <w:p w14:paraId="16299554" w14:textId="77777777" w:rsidR="00FF5A5C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A93AB6">
        <w:rPr>
          <w:rFonts w:ascii="標楷體" w:eastAsia="標楷體" w:hAnsi="標楷體" w:hint="eastAsia"/>
          <w:sz w:val="28"/>
          <w:szCs w:val="28"/>
        </w:rPr>
        <w:t>有發燒</w:t>
      </w:r>
      <w:r>
        <w:rPr>
          <w:rFonts w:ascii="標楷體" w:eastAsia="標楷體" w:hAnsi="標楷體" w:hint="eastAsia"/>
          <w:sz w:val="28"/>
          <w:szCs w:val="28"/>
        </w:rPr>
        <w:t>情形</w:t>
      </w:r>
      <w:r w:rsidRPr="00A93AB6">
        <w:rPr>
          <w:rFonts w:ascii="標楷體" w:eastAsia="標楷體" w:hAnsi="標楷體"/>
          <w:sz w:val="28"/>
          <w:szCs w:val="28"/>
        </w:rPr>
        <w:t>(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額溫</w:t>
      </w:r>
      <w:proofErr w:type="gramStart"/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≧</w:t>
      </w:r>
      <w:proofErr w:type="gramEnd"/>
      <w:r w:rsidRPr="00A93AB6"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℃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，耳溫</w:t>
      </w:r>
      <w:proofErr w:type="gramStart"/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≧</w:t>
      </w:r>
      <w:proofErr w:type="gramEnd"/>
      <w:r w:rsidRPr="00A93AB6"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℃</w:t>
      </w:r>
      <w:r w:rsidRPr="00A93AB6">
        <w:rPr>
          <w:rFonts w:ascii="標楷體" w:eastAsia="標楷體" w:hAnsi="標楷體"/>
          <w:sz w:val="28"/>
          <w:szCs w:val="28"/>
        </w:rPr>
        <w:t>)</w:t>
      </w:r>
      <w:r w:rsidRPr="00A93AB6">
        <w:rPr>
          <w:rFonts w:ascii="標楷體" w:eastAsia="標楷體" w:hAnsi="標楷體" w:hint="eastAsia"/>
          <w:sz w:val="28"/>
          <w:szCs w:val="28"/>
        </w:rPr>
        <w:t>。</w:t>
      </w:r>
    </w:p>
    <w:p w14:paraId="54528777" w14:textId="77777777" w:rsidR="00FF5A5C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A93AB6">
        <w:rPr>
          <w:rFonts w:ascii="標楷體" w:eastAsia="標楷體" w:hAnsi="標楷體" w:hint="eastAsia"/>
          <w:sz w:val="28"/>
          <w:szCs w:val="28"/>
        </w:rPr>
        <w:t>於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賽前(活動前)</w:t>
      </w:r>
      <w:r w:rsidRPr="00A93AB6">
        <w:rPr>
          <w:rFonts w:ascii="標楷體" w:eastAsia="標楷體" w:hAnsi="標楷體"/>
          <w:sz w:val="28"/>
          <w:szCs w:val="28"/>
        </w:rPr>
        <w:t>14</w:t>
      </w:r>
      <w:r w:rsidRPr="00A93AB6">
        <w:rPr>
          <w:rFonts w:ascii="標楷體" w:eastAsia="標楷體" w:hAnsi="標楷體" w:hint="eastAsia"/>
          <w:sz w:val="28"/>
          <w:szCs w:val="28"/>
        </w:rPr>
        <w:t>日內，曾有出入境情形。</w:t>
      </w:r>
    </w:p>
    <w:p w14:paraId="7D23B2CC" w14:textId="77777777" w:rsidR="00FF5A5C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A93AB6">
        <w:rPr>
          <w:rFonts w:ascii="標楷體" w:eastAsia="標楷體" w:hAnsi="標楷體" w:hint="eastAsia"/>
          <w:sz w:val="28"/>
          <w:szCs w:val="28"/>
        </w:rPr>
        <w:t>與本人同住之共同生活者於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賽前(活動前)</w:t>
      </w:r>
      <w:r w:rsidRPr="00A93AB6">
        <w:rPr>
          <w:rFonts w:ascii="標楷體" w:eastAsia="標楷體" w:hAnsi="標楷體"/>
          <w:sz w:val="28"/>
          <w:szCs w:val="28"/>
        </w:rPr>
        <w:t>14</w:t>
      </w:r>
      <w:r w:rsidRPr="00A93AB6">
        <w:rPr>
          <w:rFonts w:ascii="標楷體" w:eastAsia="標楷體" w:hAnsi="標楷體" w:hint="eastAsia"/>
          <w:sz w:val="28"/>
          <w:szCs w:val="28"/>
        </w:rPr>
        <w:t>日內，曾有出入境情形。</w:t>
      </w:r>
    </w:p>
    <w:p w14:paraId="5D8F42C1" w14:textId="77777777" w:rsidR="00FF5A5C" w:rsidRPr="0002419F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02419F">
        <w:rPr>
          <w:rFonts w:ascii="標楷體" w:eastAsia="標楷體" w:hAnsi="標楷體" w:hint="eastAsia"/>
          <w:sz w:val="28"/>
          <w:szCs w:val="28"/>
        </w:rPr>
        <w:t>曾經與出現症狀為極可能病例或確定病例者有密切接觸，包括在無適當防護下提供照護、相處、或有呼吸道分泌物、體液之直接接觸。</w:t>
      </w:r>
    </w:p>
    <w:p w14:paraId="5C00CFB0" w14:textId="1B1E96E9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FA23F" wp14:editId="104E23D9">
                <wp:simplePos x="0" y="0"/>
                <wp:positionH relativeFrom="column">
                  <wp:posOffset>-603885</wp:posOffset>
                </wp:positionH>
                <wp:positionV relativeFrom="paragraph">
                  <wp:posOffset>332105</wp:posOffset>
                </wp:positionV>
                <wp:extent cx="6591300" cy="845820"/>
                <wp:effectExtent l="0" t="0" r="19050" b="1143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2712" w14:textId="77777777" w:rsidR="00FF5A5C" w:rsidRDefault="00FF5A5C" w:rsidP="00FF5A5C">
                            <w:pPr>
                              <w:pStyle w:val="a9"/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提醒您，若所述不實，將依據傳染病防治法第</w:t>
                            </w:r>
                            <w:r>
                              <w:rPr>
                                <w:rFonts w:ascii="標楷體" w:eastAsia="標楷體" w:hAnsi="標楷體" w:cs="MicrosoftYaHei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Roboto-Regular"/>
                                <w:kern w:val="0"/>
                                <w:sz w:val="28"/>
                                <w:szCs w:val="28"/>
                              </w:rPr>
                              <w:t xml:space="preserve">62 </w:t>
                            </w:r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條：明知自己罹患第一類傳染病、第五類傳染病或第二類多重抗藥性傳染病，不遵行各級主管機關指示，致傳染於人者，處三年以下有期徒刑、拘役或新臺幣五十萬元以下罰金。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FA2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7.55pt;margin-top:26.15pt;width:519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" strokeweight="2pt">
                <v:textbox>
                  <w:txbxContent>
                    <w:p w14:paraId="6E702712" w14:textId="77777777" w:rsidR="00FF5A5C" w:rsidRDefault="00FF5A5C" w:rsidP="00FF5A5C">
                      <w:pPr>
                        <w:pStyle w:val="a9"/>
                        <w:spacing w:line="320" w:lineRule="exact"/>
                      </w:pPr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提醒您，若所述不實，將依據傳染病防治法第</w:t>
                      </w: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Roboto-Regular"/>
                          <w:kern w:val="0"/>
                          <w:sz w:val="28"/>
                          <w:szCs w:val="28"/>
                        </w:rPr>
                        <w:t xml:space="preserve">62 </w:t>
                      </w:r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條：明知自己罹患第一類傳染病、第五類傳染病或第二類多重抗藥性傳染病，不遵行各級主管機關指示，致傳染於人者，處三年以下有期徒刑、拘役或新臺幣五十萬元以下罰金。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2C6A28" w14:textId="6FAEAC8D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10F1447F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12DD65F3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529CDC64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66BFBC3F" w14:textId="77777777" w:rsidR="00FF5A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64A5A782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42181246" w14:textId="77777777" w:rsidR="00FF5A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D23C5C">
        <w:rPr>
          <w:rFonts w:ascii="Times New Roman" w:eastAsia="標楷體" w:hAnsi="Times New Roman" w:hint="eastAsia"/>
          <w:sz w:val="28"/>
          <w:szCs w:val="28"/>
        </w:rPr>
        <w:t>立書人</w:t>
      </w:r>
      <w:proofErr w:type="gramEnd"/>
      <w:r w:rsidRPr="00D23C5C">
        <w:rPr>
          <w:rFonts w:ascii="Times New Roman" w:eastAsia="標楷體" w:hAnsi="Times New Roman"/>
          <w:sz w:val="28"/>
          <w:szCs w:val="28"/>
        </w:rPr>
        <w:t>(</w:t>
      </w:r>
      <w:r w:rsidRPr="00D23C5C">
        <w:rPr>
          <w:rFonts w:ascii="Times New Roman" w:eastAsia="標楷體" w:hAnsi="Times New Roman" w:hint="eastAsia"/>
          <w:sz w:val="28"/>
          <w:szCs w:val="28"/>
        </w:rPr>
        <w:t>簽名</w:t>
      </w:r>
      <w:r w:rsidRPr="00D23C5C">
        <w:rPr>
          <w:rFonts w:ascii="Times New Roman" w:eastAsia="標楷體" w:hAnsi="Times New Roman"/>
          <w:sz w:val="28"/>
          <w:szCs w:val="28"/>
        </w:rPr>
        <w:t>)</w:t>
      </w:r>
      <w:r w:rsidRPr="00D23C5C">
        <w:rPr>
          <w:rFonts w:ascii="Times New Roman" w:eastAsia="標楷體" w:hAnsi="Times New Roman" w:hint="eastAsia"/>
          <w:sz w:val="28"/>
          <w:szCs w:val="28"/>
        </w:rPr>
        <w:t>：</w:t>
      </w:r>
      <w:r w:rsidRPr="00D23C5C">
        <w:rPr>
          <w:rFonts w:ascii="Times New Roman" w:eastAsia="標楷體" w:hAnsi="Times New Roman"/>
          <w:sz w:val="28"/>
          <w:szCs w:val="28"/>
        </w:rPr>
        <w:t xml:space="preserve"> ___________</w:t>
      </w:r>
      <w:r w:rsidRPr="00FE4026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</w:t>
      </w:r>
      <w:r w:rsidRPr="00D23C5C">
        <w:rPr>
          <w:rFonts w:ascii="Times New Roman" w:eastAsia="標楷體" w:hAnsi="Times New Roman"/>
          <w:sz w:val="28"/>
          <w:szCs w:val="28"/>
        </w:rPr>
        <w:t>_____</w:t>
      </w:r>
    </w:p>
    <w:p w14:paraId="3081DE6C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聯絡電話：</w:t>
      </w:r>
      <w:r>
        <w:rPr>
          <w:rFonts w:ascii="Times New Roman" w:eastAsia="標楷體" w:hAnsi="Times New Roman" w:hint="eastAsia"/>
          <w:sz w:val="28"/>
          <w:szCs w:val="28"/>
        </w:rPr>
        <w:t>__________________________</w:t>
      </w:r>
    </w:p>
    <w:p w14:paraId="013EAAA8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23C5C">
        <w:rPr>
          <w:rFonts w:ascii="Times New Roman" w:eastAsia="標楷體" w:hAnsi="Times New Roman" w:hint="eastAsia"/>
          <w:sz w:val="28"/>
          <w:szCs w:val="28"/>
        </w:rPr>
        <w:t>日期：</w:t>
      </w:r>
      <w:r w:rsidRPr="00D23C5C">
        <w:rPr>
          <w:rFonts w:ascii="Times New Roman" w:eastAsia="標楷體" w:hAnsi="Times New Roman"/>
          <w:sz w:val="28"/>
          <w:szCs w:val="28"/>
        </w:rPr>
        <w:t>109</w:t>
      </w:r>
      <w:r w:rsidRPr="00D23C5C">
        <w:rPr>
          <w:rFonts w:ascii="Times New Roman" w:eastAsia="標楷體" w:hAnsi="Times New Roman" w:hint="eastAsia"/>
          <w:sz w:val="28"/>
          <w:szCs w:val="28"/>
        </w:rPr>
        <w:t>年</w:t>
      </w:r>
      <w:r w:rsidRPr="00D23C5C"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D23C5C">
        <w:rPr>
          <w:rFonts w:ascii="Times New Roman" w:eastAsia="標楷體" w:hAnsi="Times New Roman" w:hint="eastAsia"/>
          <w:sz w:val="28"/>
          <w:szCs w:val="28"/>
        </w:rPr>
        <w:t>月</w:t>
      </w:r>
      <w:r w:rsidRPr="00D23C5C"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D23C5C">
        <w:rPr>
          <w:rFonts w:ascii="Times New Roman" w:eastAsia="標楷體" w:hAnsi="Times New Roman"/>
          <w:sz w:val="28"/>
          <w:szCs w:val="28"/>
        </w:rPr>
        <w:t xml:space="preserve">  </w:t>
      </w:r>
      <w:r w:rsidRPr="00D23C5C">
        <w:rPr>
          <w:rFonts w:ascii="Times New Roman" w:eastAsia="標楷體" w:hAnsi="Times New Roman" w:hint="eastAsia"/>
          <w:sz w:val="28"/>
          <w:szCs w:val="28"/>
        </w:rPr>
        <w:t>日</w:t>
      </w:r>
    </w:p>
    <w:p w14:paraId="5C25A534" w14:textId="77777777" w:rsidR="00FF5A5C" w:rsidRPr="000A16C8" w:rsidRDefault="00FF5A5C" w:rsidP="00FF5A5C"/>
    <w:p w14:paraId="606175D0" w14:textId="7F901B84" w:rsidR="00FF5A5C" w:rsidRDefault="00FF5A5C" w:rsidP="00441517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</w:p>
    <w:p w14:paraId="567CA3F8" w14:textId="09E54AF0" w:rsidR="00FF5A5C" w:rsidRDefault="00FF5A5C" w:rsidP="00441517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</w:p>
    <w:p w14:paraId="3C7884A5" w14:textId="76859544" w:rsidR="00FF5A5C" w:rsidRDefault="00FF5A5C" w:rsidP="00441517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</w:p>
    <w:p w14:paraId="7DBC3E0C" w14:textId="39A54560" w:rsidR="00FF5A5C" w:rsidRDefault="00FF5A5C" w:rsidP="00441517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</w:p>
    <w:p w14:paraId="15679E9F" w14:textId="433CE585" w:rsidR="00FF5A5C" w:rsidRDefault="00FF5A5C" w:rsidP="00441517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</w:p>
    <w:p w14:paraId="123DFC28" w14:textId="6EFF4007" w:rsidR="00FF5A5C" w:rsidRDefault="00FF5A5C" w:rsidP="00441517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</w:p>
    <w:p w14:paraId="6BE50004" w14:textId="77777777" w:rsidR="00FF5A5C" w:rsidRDefault="00FF5A5C" w:rsidP="00FF5A5C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0E812" wp14:editId="09F401A3">
                <wp:simplePos x="0" y="0"/>
                <wp:positionH relativeFrom="margin">
                  <wp:align>right</wp:align>
                </wp:positionH>
                <wp:positionV relativeFrom="paragraph">
                  <wp:posOffset>-1638300</wp:posOffset>
                </wp:positionV>
                <wp:extent cx="5791200" cy="6953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E118E" w14:textId="0948ACDE" w:rsidR="00FF5A5C" w:rsidRPr="00B17032" w:rsidRDefault="00FF5A5C" w:rsidP="00FF5A5C">
                            <w:pPr>
                              <w:spacing w:line="400" w:lineRule="exact"/>
                              <w:jc w:val="center"/>
                              <w:rPr>
                                <w:rFonts w:ascii="華康標楷體" w:eastAsia="華康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0E812" id="文字方塊 1" o:spid="_x0000_s1027" type="#_x0000_t202" style="position:absolute;margin-left:404.8pt;margin-top:-129pt;width:456pt;height:54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" fillcolor="white [3201]" stroked="f" strokeweight=".5pt">
                <v:textbox>
                  <w:txbxContent>
                    <w:p w14:paraId="04EE118E" w14:textId="0948ACDE" w:rsidR="00FF5A5C" w:rsidRPr="00B17032" w:rsidRDefault="00FF5A5C" w:rsidP="00FF5A5C">
                      <w:pPr>
                        <w:spacing w:line="400" w:lineRule="exact"/>
                        <w:jc w:val="center"/>
                        <w:rPr>
                          <w:rFonts w:ascii="華康標楷體" w:eastAsia="華康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840E8" w14:textId="77777777" w:rsidR="00FF5A5C" w:rsidRPr="00FF5A5C" w:rsidRDefault="00FF5A5C" w:rsidP="00441517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</w:p>
    <w:sectPr w:rsidR="00FF5A5C" w:rsidRPr="00FF5A5C" w:rsidSect="00AE62B7">
      <w:pgSz w:w="11906" w:h="16838"/>
      <w:pgMar w:top="1440" w:right="1474" w:bottom="992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51B61" w14:textId="77777777" w:rsidR="00FB40D2" w:rsidRDefault="00FB40D2" w:rsidP="00A036F7">
      <w:r>
        <w:separator/>
      </w:r>
    </w:p>
  </w:endnote>
  <w:endnote w:type="continuationSeparator" w:id="0">
    <w:p w14:paraId="62A85A2D" w14:textId="77777777" w:rsidR="00FB40D2" w:rsidRDefault="00FB40D2" w:rsidP="00A0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YaHei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Roboto-Regular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4B2E1" w14:textId="77777777" w:rsidR="00FB40D2" w:rsidRDefault="00FB40D2" w:rsidP="00A036F7">
      <w:r>
        <w:separator/>
      </w:r>
    </w:p>
  </w:footnote>
  <w:footnote w:type="continuationSeparator" w:id="0">
    <w:p w14:paraId="7CDFC5C6" w14:textId="77777777" w:rsidR="00FB40D2" w:rsidRDefault="00FB40D2" w:rsidP="00A0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A7AE6"/>
    <w:multiLevelType w:val="hybridMultilevel"/>
    <w:tmpl w:val="20804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E20A8"/>
    <w:multiLevelType w:val="hybridMultilevel"/>
    <w:tmpl w:val="1A2EA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8A503F"/>
    <w:multiLevelType w:val="hybridMultilevel"/>
    <w:tmpl w:val="555AF3B4"/>
    <w:lvl w:ilvl="0" w:tplc="6A5CC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A2CF1"/>
    <w:multiLevelType w:val="hybridMultilevel"/>
    <w:tmpl w:val="740C8C4C"/>
    <w:lvl w:ilvl="0" w:tplc="6A5CC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A9287A"/>
    <w:multiLevelType w:val="hybridMultilevel"/>
    <w:tmpl w:val="F330F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1D418E"/>
    <w:multiLevelType w:val="hybridMultilevel"/>
    <w:tmpl w:val="7964665E"/>
    <w:lvl w:ilvl="0" w:tplc="9D9291B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3A"/>
    <w:rsid w:val="0005439E"/>
    <w:rsid w:val="003C1827"/>
    <w:rsid w:val="00441517"/>
    <w:rsid w:val="007B6CC3"/>
    <w:rsid w:val="007D57EF"/>
    <w:rsid w:val="00A036F7"/>
    <w:rsid w:val="00AB6BD1"/>
    <w:rsid w:val="00AE62B7"/>
    <w:rsid w:val="00AF6156"/>
    <w:rsid w:val="00CC7A6F"/>
    <w:rsid w:val="00D05D3A"/>
    <w:rsid w:val="00D601F8"/>
    <w:rsid w:val="00D8188A"/>
    <w:rsid w:val="00DF3704"/>
    <w:rsid w:val="00E26927"/>
    <w:rsid w:val="00E71E18"/>
    <w:rsid w:val="00FB40D2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895B5"/>
  <w15:chartTrackingRefBased/>
  <w15:docId w15:val="{25C4A174-ED18-44FF-9D7D-3C0076C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F3704"/>
    <w:pPr>
      <w:ind w:leftChars="200" w:left="480"/>
    </w:pPr>
  </w:style>
  <w:style w:type="table" w:styleId="3">
    <w:name w:val="Plain Table 3"/>
    <w:basedOn w:val="a1"/>
    <w:uiPriority w:val="43"/>
    <w:rsid w:val="004415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0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F7"/>
    <w:rPr>
      <w:sz w:val="20"/>
      <w:szCs w:val="20"/>
    </w:rPr>
  </w:style>
  <w:style w:type="paragraph" w:customStyle="1" w:styleId="a9">
    <w:name w:val="框架內容"/>
    <w:basedOn w:val="a"/>
    <w:uiPriority w:val="99"/>
    <w:rsid w:val="00FF5A5C"/>
    <w:pPr>
      <w:suppressAutoHyphens/>
    </w:pPr>
    <w:rPr>
      <w:rFonts w:ascii="Calibri" w:eastAsia="新細明體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2020-05-30T14:49:00Z</dcterms:created>
  <dcterms:modified xsi:type="dcterms:W3CDTF">2020-05-30T14:53:00Z</dcterms:modified>
</cp:coreProperties>
</file>